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4D88" w14:textId="23161CB3" w:rsidR="00E05BFC" w:rsidRDefault="00E05BFC" w:rsidP="00E0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theme="minorHAnsi"/>
          <w:b/>
          <w:bCs/>
          <w:color w:val="00B050"/>
          <w:sz w:val="24"/>
          <w:szCs w:val="24"/>
        </w:rPr>
      </w:pPr>
      <w:r w:rsidRPr="0055614B">
        <w:rPr>
          <w:rFonts w:ascii="Garamond" w:hAnsi="Garamond" w:cstheme="minorHAnsi"/>
          <w:b/>
          <w:bCs/>
          <w:color w:val="00B050"/>
          <w:sz w:val="24"/>
          <w:szCs w:val="24"/>
        </w:rPr>
        <w:t xml:space="preserve">LOVAČKI SAVEZ SRBIJE </w:t>
      </w:r>
    </w:p>
    <w:p w14:paraId="0A96A218" w14:textId="11194233" w:rsidR="00E05BFC" w:rsidRDefault="00E05BFC" w:rsidP="00E0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theme="minorHAnsi"/>
          <w:b/>
          <w:bCs/>
          <w:color w:val="00B050"/>
          <w:sz w:val="24"/>
          <w:szCs w:val="24"/>
        </w:rPr>
      </w:pPr>
      <w:r>
        <w:rPr>
          <w:rFonts w:ascii="Garamond" w:hAnsi="Garamond" w:cstheme="minorHAnsi"/>
          <w:b/>
          <w:bCs/>
          <w:color w:val="00B050"/>
          <w:sz w:val="24"/>
          <w:szCs w:val="24"/>
        </w:rPr>
        <w:t>Beograd – Vračar, ul. Alekse Nenadovića br. 19-23</w:t>
      </w:r>
    </w:p>
    <w:p w14:paraId="110D46B1" w14:textId="455DB590" w:rsidR="00E05BFC" w:rsidRDefault="00E05BFC" w:rsidP="00E05B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 w:cstheme="minorHAnsi"/>
          <w:b/>
          <w:bCs/>
          <w:color w:val="00B050"/>
          <w:sz w:val="24"/>
          <w:szCs w:val="24"/>
        </w:rPr>
      </w:pPr>
      <w:r w:rsidRPr="004B249B">
        <w:rPr>
          <w:rFonts w:ascii="Garamond" w:hAnsi="Garamond" w:cstheme="minorHAnsi"/>
          <w:b/>
          <w:bCs/>
          <w:noProof/>
          <w:sz w:val="24"/>
          <w:szCs w:val="24"/>
        </w:rPr>
        <w:drawing>
          <wp:inline distT="0" distB="0" distL="0" distR="0" wp14:anchorId="370B372B" wp14:editId="44504F01">
            <wp:extent cx="866633" cy="8167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65" cy="8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AFD9F" w14:textId="77777777" w:rsidR="00E05BFC" w:rsidRDefault="00E05BFC" w:rsidP="00E05BFC">
      <w:pPr>
        <w:spacing w:after="0" w:line="240" w:lineRule="auto"/>
        <w:rPr>
          <w:rFonts w:ascii="Garamond" w:eastAsia="Times New Roman" w:hAnsi="Garamond" w:cs="Times New Roman"/>
          <w:b/>
          <w:bCs/>
          <w:color w:val="00B0F0"/>
          <w:sz w:val="24"/>
          <w:szCs w:val="24"/>
        </w:rPr>
      </w:pPr>
    </w:p>
    <w:p w14:paraId="3D32DF25" w14:textId="27B3DABB" w:rsidR="00E05BFC" w:rsidRPr="00E05BFC" w:rsidRDefault="00E05BFC" w:rsidP="00E05B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B050"/>
          <w:sz w:val="24"/>
          <w:szCs w:val="24"/>
        </w:rPr>
      </w:pPr>
      <w:r w:rsidRPr="00E05BFC">
        <w:rPr>
          <w:rFonts w:ascii="Garamond" w:eastAsia="Times New Roman" w:hAnsi="Garamond" w:cs="Times New Roman"/>
          <w:b/>
          <w:bCs/>
          <w:color w:val="00B050"/>
          <w:sz w:val="24"/>
          <w:szCs w:val="24"/>
        </w:rPr>
        <w:t>ZAHTEV</w:t>
      </w:r>
    </w:p>
    <w:p w14:paraId="63A76F2C" w14:textId="77777777" w:rsidR="00E05BFC" w:rsidRPr="00E05BFC" w:rsidRDefault="00E05BFC" w:rsidP="00E05BF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B050"/>
          <w:sz w:val="24"/>
          <w:szCs w:val="24"/>
        </w:rPr>
      </w:pPr>
      <w:r w:rsidRPr="00E05BFC">
        <w:rPr>
          <w:rFonts w:ascii="Garamond" w:eastAsia="Times New Roman" w:hAnsi="Garamond" w:cs="Times New Roman"/>
          <w:b/>
          <w:bCs/>
          <w:color w:val="00B050"/>
          <w:sz w:val="24"/>
          <w:szCs w:val="24"/>
        </w:rPr>
        <w:t>radi ostvarivanja prava u vezi sa obradom podataka o ličnosti</w:t>
      </w:r>
    </w:p>
    <w:p w14:paraId="2960D7EF" w14:textId="77777777" w:rsidR="00E05BFC" w:rsidRDefault="00E05BFC" w:rsidP="00E0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48A35A" w14:textId="77777777" w:rsidR="00E05BFC" w:rsidRPr="00B42EDC" w:rsidRDefault="00E05BFC" w:rsidP="00E05BFC">
      <w:pPr>
        <w:jc w:val="both"/>
        <w:rPr>
          <w:rFonts w:ascii="Garamond" w:hAnsi="Garamond"/>
          <w:sz w:val="24"/>
          <w:szCs w:val="24"/>
        </w:rPr>
      </w:pPr>
      <w:r w:rsidRPr="00B42EDC">
        <w:rPr>
          <w:rFonts w:ascii="Garamond" w:hAnsi="Garamond"/>
          <w:sz w:val="24"/>
          <w:szCs w:val="24"/>
        </w:rPr>
        <w:t>Na osnovu člana 26. stav 1. Zakona o zaštiti podataka o ličnosti ("Sl. glasnik RS", br. 87/2018), od gore navedenog rukovaoca zahtevam:</w:t>
      </w:r>
    </w:p>
    <w:p w14:paraId="06AF0E58" w14:textId="77777777" w:rsidR="00E05BFC" w:rsidRDefault="00E05BFC" w:rsidP="00E05BFC">
      <w:pPr>
        <w:spacing w:after="0" w:line="240" w:lineRule="auto"/>
        <w:rPr>
          <w:rFonts w:ascii="Garamond" w:hAnsi="Garamond"/>
          <w:sz w:val="24"/>
          <w:szCs w:val="24"/>
        </w:rPr>
      </w:pPr>
      <w:r w:rsidRPr="00B42EDC">
        <w:rPr>
          <w:rFonts w:ascii="Garamond" w:hAnsi="Garamond"/>
          <w:sz w:val="24"/>
          <w:szCs w:val="24"/>
        </w:rPr>
        <w:t xml:space="preserve">1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 xml:space="preserve"> informacije o obradi podataka o li</w:t>
      </w:r>
      <w:r w:rsidRPr="00B42EDC">
        <w:rPr>
          <w:rFonts w:ascii="Garamond" w:hAnsi="Garamond" w:cs="Calibri"/>
          <w:sz w:val="24"/>
          <w:szCs w:val="24"/>
        </w:rPr>
        <w:t>č</w:t>
      </w:r>
      <w:r w:rsidRPr="00B42EDC">
        <w:rPr>
          <w:rFonts w:ascii="Garamond" w:hAnsi="Garamond"/>
          <w:sz w:val="24"/>
          <w:szCs w:val="24"/>
        </w:rPr>
        <w:t>nosti;</w:t>
      </w:r>
    </w:p>
    <w:p w14:paraId="04C5ECA3" w14:textId="77777777" w:rsidR="00E05BFC" w:rsidRDefault="00E05BFC" w:rsidP="00E05BF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B42EDC">
        <w:rPr>
          <w:rFonts w:ascii="Garamond" w:hAnsi="Garamond"/>
          <w:sz w:val="24"/>
          <w:szCs w:val="24"/>
        </w:rPr>
        <w:t xml:space="preserve">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 xml:space="preserve"> pristup tra</w:t>
      </w:r>
      <w:r w:rsidRPr="00B42EDC">
        <w:rPr>
          <w:rFonts w:ascii="Garamond" w:hAnsi="Garamond" w:cs="Calibri"/>
          <w:sz w:val="24"/>
          <w:szCs w:val="24"/>
        </w:rPr>
        <w:t>ž</w:t>
      </w:r>
      <w:r w:rsidRPr="00B42EDC">
        <w:rPr>
          <w:rFonts w:ascii="Garamond" w:hAnsi="Garamond"/>
          <w:sz w:val="24"/>
          <w:szCs w:val="24"/>
        </w:rPr>
        <w:t xml:space="preserve">enim podacima; </w:t>
      </w:r>
    </w:p>
    <w:p w14:paraId="3813D234" w14:textId="77777777" w:rsidR="00E05BFC" w:rsidRDefault="00E05BFC" w:rsidP="00E05BF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 xml:space="preserve"> kopiju dokumenta u </w:t>
      </w:r>
      <w:r>
        <w:rPr>
          <w:rFonts w:ascii="Garamond" w:hAnsi="Garamond"/>
          <w:sz w:val="24"/>
          <w:szCs w:val="24"/>
        </w:rPr>
        <w:t xml:space="preserve"> </w:t>
      </w:r>
      <w:r w:rsidRPr="00B42EDC">
        <w:rPr>
          <w:rFonts w:ascii="Garamond" w:hAnsi="Garamond"/>
          <w:sz w:val="24"/>
          <w:szCs w:val="24"/>
        </w:rPr>
        <w:t>kojem su sadr</w:t>
      </w:r>
      <w:r w:rsidRPr="00B42EDC">
        <w:rPr>
          <w:rFonts w:ascii="Garamond" w:hAnsi="Garamond" w:cs="Calibri"/>
          <w:sz w:val="24"/>
          <w:szCs w:val="24"/>
        </w:rPr>
        <w:t>ž</w:t>
      </w:r>
      <w:r w:rsidRPr="00B42EDC">
        <w:rPr>
          <w:rFonts w:ascii="Garamond" w:hAnsi="Garamond"/>
          <w:sz w:val="24"/>
          <w:szCs w:val="24"/>
        </w:rPr>
        <w:t>ani podaci;</w:t>
      </w:r>
    </w:p>
    <w:p w14:paraId="38363DC9" w14:textId="4D03CA6A" w:rsidR="00E05BFC" w:rsidRDefault="00E05BFC" w:rsidP="00E05BF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opoziv saglasnosti za obradu podataka o ličnosti.</w:t>
      </w:r>
    </w:p>
    <w:p w14:paraId="5721F6BE" w14:textId="77777777" w:rsidR="00E05BFC" w:rsidRPr="00B42EDC" w:rsidRDefault="00E05BFC" w:rsidP="00E05BFC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ED14AD" w14:textId="77777777" w:rsidR="00E05BFC" w:rsidRPr="00B42EDC" w:rsidRDefault="00E05BFC" w:rsidP="00E05BFC">
      <w:pPr>
        <w:rPr>
          <w:rFonts w:ascii="Garamond" w:hAnsi="Garamond"/>
          <w:sz w:val="24"/>
          <w:szCs w:val="24"/>
        </w:rPr>
      </w:pPr>
      <w:r w:rsidRPr="00B42EDC">
        <w:rPr>
          <w:rFonts w:ascii="Garamond" w:hAnsi="Garamond"/>
          <w:sz w:val="24"/>
          <w:szCs w:val="24"/>
        </w:rPr>
        <w:t xml:space="preserve">2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>po</w:t>
      </w:r>
      <w:r w:rsidRPr="00B42EDC">
        <w:rPr>
          <w:rFonts w:ascii="Garamond" w:hAnsi="Garamond" w:cs="Calibri"/>
          <w:sz w:val="24"/>
          <w:szCs w:val="24"/>
        </w:rPr>
        <w:t>š</w:t>
      </w:r>
      <w:r w:rsidRPr="00B42EDC">
        <w:rPr>
          <w:rFonts w:ascii="Garamond" w:hAnsi="Garamond"/>
          <w:sz w:val="24"/>
          <w:szCs w:val="24"/>
        </w:rPr>
        <w:t>tom;</w:t>
      </w:r>
    </w:p>
    <w:p w14:paraId="093EDD5C" w14:textId="77777777" w:rsidR="00E05BFC" w:rsidRPr="00B42EDC" w:rsidRDefault="00E05BFC" w:rsidP="00E05B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B42EDC">
        <w:rPr>
          <w:rFonts w:ascii="Garamond" w:hAnsi="Garamond"/>
          <w:sz w:val="24"/>
          <w:szCs w:val="24"/>
        </w:rPr>
        <w:t xml:space="preserve"> 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>elektronskom po</w:t>
      </w:r>
      <w:r w:rsidRPr="00B42EDC">
        <w:rPr>
          <w:rFonts w:ascii="Garamond" w:hAnsi="Garamond" w:cs="Calibri"/>
          <w:sz w:val="24"/>
          <w:szCs w:val="24"/>
        </w:rPr>
        <w:t>š</w:t>
      </w:r>
      <w:r w:rsidRPr="00B42EDC">
        <w:rPr>
          <w:rFonts w:ascii="Garamond" w:hAnsi="Garamond"/>
          <w:sz w:val="24"/>
          <w:szCs w:val="24"/>
        </w:rPr>
        <w:t>tom;</w:t>
      </w:r>
    </w:p>
    <w:p w14:paraId="4BBEC1DA" w14:textId="77777777" w:rsidR="00E05BFC" w:rsidRPr="00AA7966" w:rsidRDefault="00E05BFC" w:rsidP="00E05B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Pr="00B42EDC">
        <w:rPr>
          <w:rFonts w:ascii="Times New Roman" w:hAnsi="Times New Roman" w:cs="Times New Roman"/>
          <w:sz w:val="24"/>
          <w:szCs w:val="24"/>
        </w:rPr>
        <w:t>⁯</w:t>
      </w:r>
      <w:r w:rsidRPr="00B42EDC">
        <w:rPr>
          <w:rFonts w:ascii="Garamond" w:hAnsi="Garamond"/>
          <w:sz w:val="24"/>
          <w:szCs w:val="24"/>
        </w:rPr>
        <w:t>na drugi na</w:t>
      </w:r>
      <w:r w:rsidRPr="00B42EDC">
        <w:rPr>
          <w:rFonts w:ascii="Garamond" w:hAnsi="Garamond" w:cs="Calibri"/>
          <w:sz w:val="24"/>
          <w:szCs w:val="24"/>
        </w:rPr>
        <w:t>č</w:t>
      </w:r>
      <w:r w:rsidRPr="00B42EDC">
        <w:rPr>
          <w:rFonts w:ascii="Garamond" w:hAnsi="Garamond"/>
          <w:sz w:val="24"/>
          <w:szCs w:val="24"/>
        </w:rPr>
        <w:t>in:  ________________________________________</w:t>
      </w:r>
    </w:p>
    <w:p w14:paraId="701FA135" w14:textId="77777777" w:rsidR="00E05BFC" w:rsidRPr="00AA7966" w:rsidRDefault="00E05BFC" w:rsidP="00E05BFC">
      <w:pPr>
        <w:jc w:val="both"/>
        <w:rPr>
          <w:rFonts w:ascii="Garamond" w:hAnsi="Garamond"/>
        </w:rPr>
      </w:pPr>
      <w:r w:rsidRPr="00AA7966">
        <w:rPr>
          <w:rFonts w:ascii="Garamond" w:hAnsi="Garamond"/>
        </w:rPr>
        <w:t>4. Ovaj zahtev se odnosi na sledeće podatke:</w:t>
      </w:r>
    </w:p>
    <w:tbl>
      <w:tblPr>
        <w:tblW w:w="935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E05BFC" w14:paraId="0DFBDE39" w14:textId="77777777" w:rsidTr="00D22197">
        <w:trPr>
          <w:trHeight w:val="1286"/>
        </w:trPr>
        <w:tc>
          <w:tcPr>
            <w:tcW w:w="9359" w:type="dxa"/>
          </w:tcPr>
          <w:p w14:paraId="0878665E" w14:textId="77777777" w:rsidR="00E05BFC" w:rsidRDefault="00E05BFC" w:rsidP="00D22197">
            <w:pPr>
              <w:jc w:val="both"/>
            </w:pPr>
          </w:p>
        </w:tc>
      </w:tr>
    </w:tbl>
    <w:p w14:paraId="1288DB6B" w14:textId="77777777" w:rsidR="00E05BFC" w:rsidRPr="00CC3BD1" w:rsidRDefault="00E05BFC" w:rsidP="00E05BFC">
      <w:pPr>
        <w:jc w:val="both"/>
        <w:rPr>
          <w:rFonts w:ascii="Garamond" w:hAnsi="Garamond"/>
          <w:i/>
          <w:iCs/>
        </w:rPr>
      </w:pPr>
      <w:r w:rsidRPr="00CC3BD1">
        <w:rPr>
          <w:rFonts w:ascii="Garamond" w:hAnsi="Garamond"/>
          <w:i/>
          <w:iCs/>
        </w:rPr>
        <w:t>(navesti što precizniji opis u vezi sa obradom podataka koji se traži i druge podatke koji olakšavaju obradu traženih podataka)</w:t>
      </w:r>
    </w:p>
    <w:p w14:paraId="27565FE1" w14:textId="77777777" w:rsidR="00E05BFC" w:rsidRPr="00E05BFC" w:rsidRDefault="00E05BFC" w:rsidP="00E05BFC">
      <w:pPr>
        <w:jc w:val="both"/>
        <w:rPr>
          <w:rFonts w:ascii="Garamond" w:hAnsi="Garamond"/>
          <w:b/>
          <w:bCs/>
          <w:color w:val="00B050"/>
        </w:rPr>
      </w:pPr>
      <w:r w:rsidRPr="00E05BFC">
        <w:rPr>
          <w:rFonts w:ascii="Garamond" w:hAnsi="Garamond"/>
          <w:b/>
          <w:bCs/>
          <w:color w:val="00B050"/>
        </w:rPr>
        <w:t>Podaci o identitetu podnosioca zahteva:</w:t>
      </w:r>
    </w:p>
    <w:p w14:paraId="37A90392" w14:textId="77777777" w:rsidR="00E05BFC" w:rsidRDefault="00E05BFC" w:rsidP="00E05BFC">
      <w:pPr>
        <w:spacing w:after="0" w:line="240" w:lineRule="auto"/>
        <w:rPr>
          <w:rFonts w:ascii="Garamond" w:hAnsi="Garamond"/>
        </w:rPr>
      </w:pPr>
      <w:r w:rsidRPr="00B42EDC">
        <w:rPr>
          <w:rFonts w:ascii="Garamond" w:hAnsi="Garamond"/>
        </w:rPr>
        <w:t>U ________________,</w:t>
      </w:r>
      <w:r>
        <w:rPr>
          <w:rFonts w:ascii="Garamond" w:hAnsi="Garamond"/>
        </w:rPr>
        <w:t xml:space="preserve">                                                                </w:t>
      </w:r>
      <w:r w:rsidRPr="00B42EDC">
        <w:rPr>
          <w:rFonts w:ascii="Garamond" w:hAnsi="Garamond"/>
        </w:rPr>
        <w:t>_______________________________</w:t>
      </w:r>
    </w:p>
    <w:p w14:paraId="69FAC0CB" w14:textId="77777777" w:rsidR="00E05BFC" w:rsidRDefault="00E05BFC" w:rsidP="00E05BF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dana: ________. godine                                                                                </w:t>
      </w:r>
      <w:r w:rsidRPr="00B42EDC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r w:rsidRPr="00B42EDC">
        <w:rPr>
          <w:rFonts w:ascii="Garamond" w:hAnsi="Garamond"/>
        </w:rPr>
        <w:t>ime i prezime</w:t>
      </w:r>
      <w:r>
        <w:rPr>
          <w:rFonts w:ascii="Garamond" w:hAnsi="Garamond"/>
        </w:rPr>
        <w:t>)</w:t>
      </w:r>
    </w:p>
    <w:p w14:paraId="53C313E5" w14:textId="77777777" w:rsidR="00E05BFC" w:rsidRDefault="00E05BFC" w:rsidP="00E05BFC">
      <w:pPr>
        <w:spacing w:after="0" w:line="240" w:lineRule="auto"/>
        <w:rPr>
          <w:rFonts w:ascii="Garamond" w:hAnsi="Garamond"/>
        </w:rPr>
      </w:pPr>
    </w:p>
    <w:p w14:paraId="7DDF2476" w14:textId="77777777" w:rsidR="00E05BFC" w:rsidRDefault="00E05BFC" w:rsidP="00E05BF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  <w:r w:rsidRPr="00B42EDC">
        <w:rPr>
          <w:rFonts w:ascii="Garamond" w:hAnsi="Garamond"/>
        </w:rPr>
        <w:t>_______________________________</w:t>
      </w:r>
    </w:p>
    <w:p w14:paraId="7486AEC3" w14:textId="77777777" w:rsidR="00E05BFC" w:rsidRDefault="00E05BFC" w:rsidP="00E05BFC">
      <w:pPr>
        <w:spacing w:after="0" w:line="240" w:lineRule="auto"/>
        <w:rPr>
          <w:rFonts w:ascii="Garamond" w:hAnsi="Garamond"/>
        </w:rPr>
      </w:pPr>
    </w:p>
    <w:p w14:paraId="6DEB5E41" w14:textId="77777777" w:rsidR="00E05BFC" w:rsidRDefault="00E05BFC" w:rsidP="00E05BF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  <w:r w:rsidRPr="00B42EDC">
        <w:rPr>
          <w:rFonts w:ascii="Garamond" w:hAnsi="Garamond"/>
        </w:rPr>
        <w:t>_______________________________</w:t>
      </w:r>
    </w:p>
    <w:p w14:paraId="798BE7B5" w14:textId="77777777" w:rsidR="00E05BFC" w:rsidRDefault="00E05BFC" w:rsidP="00E05BF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74513F4" w14:textId="77777777" w:rsidR="00E05BFC" w:rsidRDefault="00E05BFC" w:rsidP="00E05BF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</w:t>
      </w:r>
      <w:r w:rsidRPr="00B42EDC">
        <w:rPr>
          <w:rFonts w:ascii="Garamond" w:hAnsi="Garamond"/>
        </w:rPr>
        <w:t xml:space="preserve">_______________________________ </w:t>
      </w:r>
    </w:p>
    <w:p w14:paraId="001B1B3C" w14:textId="77777777" w:rsidR="00E05BFC" w:rsidRPr="00CC3BD1" w:rsidRDefault="00E05BFC" w:rsidP="00E05BFC">
      <w:pPr>
        <w:spacing w:after="0" w:line="240" w:lineRule="auto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</w:rPr>
        <w:t xml:space="preserve">             </w:t>
      </w:r>
      <w:r w:rsidRPr="00CC3BD1">
        <w:rPr>
          <w:rFonts w:ascii="Garamond" w:hAnsi="Garamond"/>
          <w:sz w:val="20"/>
          <w:szCs w:val="20"/>
        </w:rPr>
        <w:t xml:space="preserve">  svojeručan potpis</w:t>
      </w:r>
    </w:p>
    <w:p w14:paraId="2AF08AFD" w14:textId="77777777" w:rsidR="00E05BFC" w:rsidRPr="00CC3BD1" w:rsidRDefault="00E05BFC" w:rsidP="00E05BFC">
      <w:pPr>
        <w:spacing w:after="0" w:line="240" w:lineRule="auto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 xml:space="preserve">1 U kućici označiti zakonska prava koja želite da ostvarite. </w:t>
      </w:r>
    </w:p>
    <w:p w14:paraId="6910DC9B" w14:textId="77777777" w:rsidR="00E05BFC" w:rsidRPr="00CC3BD1" w:rsidRDefault="00E05BFC" w:rsidP="00E05BF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>2 U kućici označiti način dostavljanja kopije dokumenta.</w:t>
      </w:r>
    </w:p>
    <w:p w14:paraId="46EC2696" w14:textId="77777777" w:rsidR="00E05BFC" w:rsidRPr="00CC3BD1" w:rsidRDefault="00E05BFC" w:rsidP="00E05BF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 xml:space="preserve">3 Kada zahtevate drugi način dostavljanja obavezno upisati način dostavljanja. </w:t>
      </w:r>
    </w:p>
    <w:p w14:paraId="6C912121" w14:textId="77777777" w:rsidR="00E05BFC" w:rsidRPr="00CC3BD1" w:rsidRDefault="00E05BFC" w:rsidP="00E05BFC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 xml:space="preserve">4 Podnosilac bi trebalo da, pored imena i prezimena, unese i druge lične podatke koje smatra da su neophodni za njegovu identifikaciju i ostvarivanje kontakta.. </w:t>
      </w:r>
    </w:p>
    <w:p w14:paraId="4F5D73E5" w14:textId="1E2E3343" w:rsidR="00D04085" w:rsidRPr="005D73A6" w:rsidRDefault="00E05BFC" w:rsidP="005D73A6">
      <w:pPr>
        <w:spacing w:after="0" w:line="240" w:lineRule="auto"/>
        <w:jc w:val="both"/>
        <w:rPr>
          <w:rFonts w:ascii="Garamond" w:hAnsi="Garamond" w:cs="Calibri"/>
          <w:sz w:val="20"/>
          <w:szCs w:val="20"/>
        </w:rPr>
      </w:pPr>
      <w:r w:rsidRPr="00CC3BD1">
        <w:rPr>
          <w:rFonts w:ascii="Garamond" w:hAnsi="Garamond"/>
          <w:sz w:val="20"/>
          <w:szCs w:val="20"/>
        </w:rPr>
        <w:t>Pored toga, ukoliko rukovalac, u skladu sa čl. 21 st. 3 ZZLP, opravdano posumnja u identitet lica koje je podnelo zahtev, može od lica zahtevati dostavljanje dodatnih informacija neophodnih za potvrdu identiteta, u skladu sa čl. 5 st. 1 t.3 ZZLP</w:t>
      </w:r>
    </w:p>
    <w:sectPr w:rsidR="00D04085" w:rsidRPr="005D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FC"/>
    <w:rsid w:val="00207397"/>
    <w:rsid w:val="003912DF"/>
    <w:rsid w:val="005D73A6"/>
    <w:rsid w:val="00704C22"/>
    <w:rsid w:val="00AC23E6"/>
    <w:rsid w:val="00D04085"/>
    <w:rsid w:val="00E0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5E8B"/>
  <w15:chartTrackingRefBased/>
  <w15:docId w15:val="{46169B80-C024-4D4C-99ED-8E9F5AD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36BE99045A748B947CDF7E9F7E04B" ma:contentTypeVersion="16" ma:contentTypeDescription="Create a new document." ma:contentTypeScope="" ma:versionID="b4dd63fc97067cbffff4145f33f03d05">
  <xsd:schema xmlns:xsd="http://www.w3.org/2001/XMLSchema" xmlns:xs="http://www.w3.org/2001/XMLSchema" xmlns:p="http://schemas.microsoft.com/office/2006/metadata/properties" xmlns:ns2="eb789e5c-c3c4-49b2-b200-58e95d793ddf" xmlns:ns3="95045282-7818-41ae-b9c2-d98e91c8eb46" targetNamespace="http://schemas.microsoft.com/office/2006/metadata/properties" ma:root="true" ma:fieldsID="b4ea3dbd1669de39aea7edd2ee9cdf6f" ns2:_="" ns3:_="">
    <xsd:import namespace="eb789e5c-c3c4-49b2-b200-58e95d793ddf"/>
    <xsd:import namespace="95045282-7818-41ae-b9c2-d98e91c8e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89e5c-c3c4-49b2-b200-58e95d793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19a984-c1f1-4a92-978c-f1ebdbf3c6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45282-7818-41ae-b9c2-d98e91c8e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902bb3-9ae8-41ad-9ba6-d7ce705da902}" ma:internalName="TaxCatchAll" ma:showField="CatchAllData" ma:web="95045282-7818-41ae-b9c2-d98e91c8e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89e5c-c3c4-49b2-b200-58e95d793ddf">
      <Terms xmlns="http://schemas.microsoft.com/office/infopath/2007/PartnerControls"/>
    </lcf76f155ced4ddcb4097134ff3c332f>
    <TaxCatchAll xmlns="95045282-7818-41ae-b9c2-d98e91c8eb46" xsi:nil="true"/>
  </documentManagement>
</p:properties>
</file>

<file path=customXml/itemProps1.xml><?xml version="1.0" encoding="utf-8"?>
<ds:datastoreItem xmlns:ds="http://schemas.openxmlformats.org/officeDocument/2006/customXml" ds:itemID="{38F701F3-5B8E-49D8-9558-F1CBA41A136F}"/>
</file>

<file path=customXml/itemProps2.xml><?xml version="1.0" encoding="utf-8"?>
<ds:datastoreItem xmlns:ds="http://schemas.openxmlformats.org/officeDocument/2006/customXml" ds:itemID="{66D2AC44-75D3-4A18-992D-85E08A087337}"/>
</file>

<file path=customXml/itemProps3.xml><?xml version="1.0" encoding="utf-8"?>
<ds:datastoreItem xmlns:ds="http://schemas.openxmlformats.org/officeDocument/2006/customXml" ds:itemID="{997F9FEF-0F25-413C-9C53-CBFA32FA9D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Advokatska kancelarija "Cvjetićanin&amp;Partners"</dc:creator>
  <cp:keywords/>
  <dc:description/>
  <cp:lastModifiedBy>Nenad Cvjetićanin</cp:lastModifiedBy>
  <cp:revision>3</cp:revision>
  <dcterms:created xsi:type="dcterms:W3CDTF">2020-07-30T13:48:00Z</dcterms:created>
  <dcterms:modified xsi:type="dcterms:W3CDTF">2020-10-14T14:38:00Z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0x0101009E636BE99045A748B947CDF7E9F7E04B</vt:lpwstr>
  </property>
</Properties>
</file>